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2907" w14:textId="77777777" w:rsidR="002B3F52" w:rsidRDefault="002B3F52" w:rsidP="00EC65C1">
      <w:pPr>
        <w:spacing w:line="276" w:lineRule="auto"/>
        <w:rPr>
          <w:rFonts w:ascii="Segoe UI" w:hAnsi="Segoe UI" w:cs="Segoe UI"/>
          <w:b/>
        </w:rPr>
      </w:pPr>
    </w:p>
    <w:p w14:paraId="00753470" w14:textId="668309C8" w:rsidR="00EC65C1" w:rsidRPr="00DC0856" w:rsidRDefault="00EC65C1" w:rsidP="00EC65C1">
      <w:pPr>
        <w:spacing w:line="276" w:lineRule="auto"/>
        <w:rPr>
          <w:rFonts w:ascii="Segoe UI" w:hAnsi="Segoe UI" w:cs="Segoe UI"/>
          <w:b/>
        </w:rPr>
      </w:pPr>
      <w:r w:rsidRPr="00DC0856">
        <w:rPr>
          <w:rFonts w:ascii="Segoe UI" w:hAnsi="Segoe UI" w:cs="Segoe UI"/>
          <w:b/>
        </w:rPr>
        <w:t>LINCOLN CITY CENTRE PARTNERSHIP | Company Number: 4662323 | trading as LINCOLN BUSINESS IMPROVEMENT GROUP</w:t>
      </w:r>
      <w:r w:rsidRPr="00DC0856">
        <w:rPr>
          <w:rFonts w:ascii="Segoe UI" w:hAnsi="Segoe UI" w:cs="Segoe UI"/>
        </w:rPr>
        <w:t xml:space="preserve"> and</w:t>
      </w:r>
      <w:r w:rsidRPr="00DC0856">
        <w:rPr>
          <w:rFonts w:ascii="Segoe UI" w:hAnsi="Segoe UI" w:cs="Segoe UI"/>
          <w:b/>
        </w:rPr>
        <w:t xml:space="preserve"> LINCOLN BIG</w:t>
      </w:r>
    </w:p>
    <w:p w14:paraId="2B695F6A" w14:textId="77777777" w:rsidR="00EC65C1" w:rsidRDefault="00EC65C1" w:rsidP="00EC65C1">
      <w:pPr>
        <w:spacing w:line="276" w:lineRule="auto"/>
        <w:rPr>
          <w:rFonts w:ascii="Segoe UI" w:hAnsi="Segoe UI" w:cs="Segoe UI"/>
          <w:sz w:val="20"/>
          <w:szCs w:val="20"/>
        </w:rPr>
      </w:pPr>
    </w:p>
    <w:p w14:paraId="047E3E3A" w14:textId="00052A1D" w:rsidR="00EC65C1" w:rsidRPr="00DE0CC1" w:rsidRDefault="00EC65C1" w:rsidP="00EC65C1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DE0CC1">
        <w:rPr>
          <w:rFonts w:ascii="Segoe UI" w:hAnsi="Segoe UI" w:cs="Segoe UI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0C67DD4A" wp14:editId="2163A9B7">
            <wp:simplePos x="0" y="0"/>
            <wp:positionH relativeFrom="column">
              <wp:posOffset>2784475</wp:posOffset>
            </wp:positionH>
            <wp:positionV relativeFrom="paragraph">
              <wp:posOffset>716280</wp:posOffset>
            </wp:positionV>
            <wp:extent cx="2936240" cy="2847975"/>
            <wp:effectExtent l="0" t="0" r="0" b="9525"/>
            <wp:wrapTight wrapText="bothSides">
              <wp:wrapPolygon edited="0">
                <wp:start x="0" y="0"/>
                <wp:lineTo x="0" y="21528"/>
                <wp:lineTo x="21441" y="21528"/>
                <wp:lineTo x="21441" y="0"/>
                <wp:lineTo x="0" y="0"/>
              </wp:wrapPolygon>
            </wp:wrapTight>
            <wp:docPr id="8" name="Picture 8" descr="2010 board 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0 board stru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284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CC1">
        <w:rPr>
          <w:rFonts w:ascii="Segoe UI" w:hAnsi="Segoe UI" w:cs="Segoe UI"/>
          <w:sz w:val="20"/>
          <w:szCs w:val="20"/>
        </w:rPr>
        <w:t>Lincoln BIG</w:t>
      </w:r>
      <w:r>
        <w:rPr>
          <w:rFonts w:ascii="Segoe UI" w:hAnsi="Segoe UI" w:cs="Segoe UI"/>
          <w:sz w:val="20"/>
          <w:szCs w:val="20"/>
        </w:rPr>
        <w:t xml:space="preserve"> (also referred to as </w:t>
      </w:r>
      <w:r w:rsidRPr="002B3F52">
        <w:rPr>
          <w:rFonts w:ascii="Segoe UI" w:hAnsi="Segoe UI" w:cs="Segoe UI"/>
          <w:sz w:val="20"/>
          <w:szCs w:val="20"/>
        </w:rPr>
        <w:t>the “</w:t>
      </w:r>
      <w:r w:rsidR="002B3F52" w:rsidRPr="002B3F52">
        <w:rPr>
          <w:rFonts w:ascii="Segoe UI" w:hAnsi="Segoe UI" w:cs="Segoe UI"/>
          <w:sz w:val="20"/>
          <w:szCs w:val="20"/>
        </w:rPr>
        <w:t>Company</w:t>
      </w:r>
      <w:r>
        <w:rPr>
          <w:rFonts w:ascii="Segoe UI" w:hAnsi="Segoe UI" w:cs="Segoe UI"/>
          <w:sz w:val="20"/>
          <w:szCs w:val="20"/>
        </w:rPr>
        <w:t>”)</w:t>
      </w:r>
      <w:r w:rsidRPr="00DE0CC1">
        <w:rPr>
          <w:rFonts w:ascii="Segoe UI" w:hAnsi="Segoe UI" w:cs="Segoe UI"/>
          <w:sz w:val="20"/>
          <w:szCs w:val="20"/>
        </w:rPr>
        <w:t xml:space="preserve"> is controlled by a Board of </w:t>
      </w:r>
      <w:r>
        <w:rPr>
          <w:rFonts w:ascii="Segoe UI" w:hAnsi="Segoe UI" w:cs="Segoe UI"/>
          <w:sz w:val="20"/>
          <w:szCs w:val="20"/>
        </w:rPr>
        <w:t xml:space="preserve">up to 19 </w:t>
      </w:r>
      <w:r w:rsidRPr="00DE0CC1">
        <w:rPr>
          <w:rFonts w:ascii="Segoe UI" w:hAnsi="Segoe UI" w:cs="Segoe UI"/>
          <w:sz w:val="20"/>
          <w:szCs w:val="20"/>
        </w:rPr>
        <w:t>Directors. Lincoln BIG is business</w:t>
      </w:r>
      <w:r>
        <w:rPr>
          <w:rFonts w:ascii="Segoe UI" w:hAnsi="Segoe UI" w:cs="Segoe UI"/>
          <w:sz w:val="20"/>
          <w:szCs w:val="20"/>
        </w:rPr>
        <w:t>-</w:t>
      </w:r>
      <w:r w:rsidRPr="00DE0CC1">
        <w:rPr>
          <w:rFonts w:ascii="Segoe UI" w:hAnsi="Segoe UI" w:cs="Segoe UI"/>
          <w:sz w:val="20"/>
          <w:szCs w:val="20"/>
        </w:rPr>
        <w:t xml:space="preserve">led; it is a trading company </w:t>
      </w:r>
      <w:proofErr w:type="gramStart"/>
      <w:r w:rsidRPr="00DE0CC1">
        <w:rPr>
          <w:rFonts w:ascii="Segoe UI" w:hAnsi="Segoe UI" w:cs="Segoe UI"/>
          <w:sz w:val="20"/>
          <w:szCs w:val="20"/>
        </w:rPr>
        <w:t>in its own right and</w:t>
      </w:r>
      <w:proofErr w:type="gramEnd"/>
      <w:r w:rsidRPr="00DE0CC1">
        <w:rPr>
          <w:rFonts w:ascii="Segoe UI" w:hAnsi="Segoe UI" w:cs="Segoe UI"/>
          <w:sz w:val="20"/>
          <w:szCs w:val="20"/>
        </w:rPr>
        <w:t xml:space="preserve"> operates under the same rules and procedures as any other business, although as a company limited by guarantee we do not distribute any profit, but plough this back into the aims and objectives of the business. </w:t>
      </w:r>
    </w:p>
    <w:p w14:paraId="7A25F871" w14:textId="77777777" w:rsidR="00EC65C1" w:rsidRDefault="00EC65C1" w:rsidP="00EC65C1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14:paraId="1DB9068B" w14:textId="57DD73AF" w:rsidR="00EC65C1" w:rsidRPr="00DE0CC1" w:rsidRDefault="00EC65C1" w:rsidP="00EC65C1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DE0CC1">
        <w:rPr>
          <w:rFonts w:ascii="Segoe UI" w:hAnsi="Segoe UI" w:cs="Segoe UI"/>
          <w:sz w:val="20"/>
          <w:szCs w:val="20"/>
        </w:rPr>
        <w:t xml:space="preserve">The articles of association of the </w:t>
      </w:r>
      <w:r w:rsidR="002B3F52">
        <w:rPr>
          <w:rFonts w:ascii="Segoe UI" w:hAnsi="Segoe UI" w:cs="Segoe UI"/>
          <w:sz w:val="20"/>
          <w:szCs w:val="20"/>
        </w:rPr>
        <w:t>Company</w:t>
      </w:r>
      <w:r w:rsidRPr="00DE0CC1">
        <w:rPr>
          <w:rFonts w:ascii="Segoe UI" w:hAnsi="Segoe UI" w:cs="Segoe UI"/>
          <w:sz w:val="20"/>
          <w:szCs w:val="20"/>
        </w:rPr>
        <w:t xml:space="preserve"> require the Board to be representative of the local community and users of the services offered by </w:t>
      </w:r>
      <w:r w:rsidR="002B3F52">
        <w:rPr>
          <w:rFonts w:ascii="Segoe UI" w:hAnsi="Segoe UI" w:cs="Segoe UI"/>
          <w:sz w:val="20"/>
          <w:szCs w:val="20"/>
        </w:rPr>
        <w:t>the Company</w:t>
      </w:r>
      <w:r w:rsidRPr="00DE0CC1">
        <w:rPr>
          <w:rFonts w:ascii="Segoe UI" w:hAnsi="Segoe UI" w:cs="Segoe UI"/>
          <w:sz w:val="20"/>
          <w:szCs w:val="20"/>
        </w:rPr>
        <w:t xml:space="preserve"> and that it comprises persons with a broad range of skills who are likely to contribute to the success of the </w:t>
      </w:r>
      <w:r w:rsidR="002B3F52">
        <w:rPr>
          <w:rFonts w:ascii="Segoe UI" w:hAnsi="Segoe UI" w:cs="Segoe UI"/>
          <w:sz w:val="20"/>
          <w:szCs w:val="20"/>
        </w:rPr>
        <w:t>Company</w:t>
      </w:r>
      <w:r w:rsidRPr="00DE0CC1">
        <w:rPr>
          <w:rFonts w:ascii="Segoe UI" w:hAnsi="Segoe UI" w:cs="Segoe UI"/>
          <w:sz w:val="20"/>
          <w:szCs w:val="20"/>
        </w:rPr>
        <w:t>. The Board is made up of different representatives.</w:t>
      </w:r>
    </w:p>
    <w:p w14:paraId="1A2C67B6" w14:textId="77777777" w:rsidR="00DC0856" w:rsidRPr="00DE0CC1" w:rsidRDefault="00DC0856" w:rsidP="00EC65C1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14:paraId="51380798" w14:textId="77777777" w:rsidR="0091122E" w:rsidRDefault="00EC65C1" w:rsidP="00EC65C1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DE0CC1">
        <w:rPr>
          <w:rFonts w:ascii="Segoe UI" w:hAnsi="Segoe UI" w:cs="Segoe UI"/>
          <w:sz w:val="20"/>
          <w:szCs w:val="20"/>
        </w:rPr>
        <w:t xml:space="preserve">There </w:t>
      </w:r>
      <w:r>
        <w:rPr>
          <w:rFonts w:ascii="Segoe UI" w:hAnsi="Segoe UI" w:cs="Segoe UI"/>
          <w:sz w:val="20"/>
          <w:szCs w:val="20"/>
        </w:rPr>
        <w:t xml:space="preserve">are three vacancies </w:t>
      </w:r>
      <w:r w:rsidRPr="00DE0CC1">
        <w:rPr>
          <w:rFonts w:ascii="Segoe UI" w:hAnsi="Segoe UI" w:cs="Segoe UI"/>
          <w:sz w:val="20"/>
          <w:szCs w:val="20"/>
        </w:rPr>
        <w:t>on the Board</w:t>
      </w:r>
      <w:r>
        <w:rPr>
          <w:rFonts w:ascii="Segoe UI" w:hAnsi="Segoe UI" w:cs="Segoe UI"/>
          <w:sz w:val="20"/>
          <w:szCs w:val="20"/>
        </w:rPr>
        <w:t xml:space="preserve"> for Levy Payers</w:t>
      </w:r>
      <w:r w:rsidRPr="00DE0CC1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E0CC1">
        <w:rPr>
          <w:rFonts w:ascii="Segoe UI" w:hAnsi="Segoe UI" w:cs="Segoe UI"/>
          <w:sz w:val="20"/>
          <w:szCs w:val="20"/>
        </w:rPr>
        <w:t xml:space="preserve"> In the event of more </w:t>
      </w:r>
      <w:r>
        <w:rPr>
          <w:rFonts w:ascii="Segoe UI" w:hAnsi="Segoe UI" w:cs="Segoe UI"/>
          <w:sz w:val="20"/>
          <w:szCs w:val="20"/>
        </w:rPr>
        <w:t xml:space="preserve">candidates putting themselves forward for election to the </w:t>
      </w:r>
      <w:r w:rsidRPr="00DE0CC1">
        <w:rPr>
          <w:rFonts w:ascii="Segoe UI" w:hAnsi="Segoe UI" w:cs="Segoe UI"/>
          <w:sz w:val="20"/>
          <w:szCs w:val="20"/>
        </w:rPr>
        <w:t>Board</w:t>
      </w:r>
      <w:r>
        <w:rPr>
          <w:rFonts w:ascii="Segoe UI" w:hAnsi="Segoe UI" w:cs="Segoe UI"/>
          <w:sz w:val="20"/>
          <w:szCs w:val="20"/>
        </w:rPr>
        <w:t xml:space="preserve"> than there are vacancies, </w:t>
      </w:r>
      <w:r w:rsidRPr="00DE0CC1">
        <w:rPr>
          <w:rFonts w:ascii="Segoe UI" w:hAnsi="Segoe UI" w:cs="Segoe UI"/>
          <w:sz w:val="20"/>
          <w:szCs w:val="20"/>
        </w:rPr>
        <w:t xml:space="preserve">an election will be held at the AGM </w:t>
      </w:r>
      <w:r w:rsidRPr="00DE0CC1">
        <w:rPr>
          <w:rFonts w:ascii="Segoe UI" w:hAnsi="Segoe UI" w:cs="Segoe UI"/>
          <w:iCs/>
          <w:sz w:val="20"/>
          <w:szCs w:val="20"/>
        </w:rPr>
        <w:t xml:space="preserve">to determine </w:t>
      </w:r>
      <w:r w:rsidRPr="00DE0CC1">
        <w:rPr>
          <w:rFonts w:ascii="Segoe UI" w:hAnsi="Segoe UI" w:cs="Segoe UI"/>
          <w:bCs/>
          <w:iCs/>
          <w:sz w:val="20"/>
          <w:szCs w:val="20"/>
        </w:rPr>
        <w:t>which</w:t>
      </w:r>
      <w:r w:rsidRPr="00DE0CC1">
        <w:rPr>
          <w:rFonts w:ascii="Segoe UI" w:hAnsi="Segoe UI" w:cs="Segoe UI"/>
          <w:iCs/>
          <w:sz w:val="20"/>
          <w:szCs w:val="20"/>
        </w:rPr>
        <w:t xml:space="preserve"> </w:t>
      </w:r>
      <w:r>
        <w:rPr>
          <w:rFonts w:ascii="Segoe UI" w:hAnsi="Segoe UI" w:cs="Segoe UI"/>
          <w:iCs/>
          <w:sz w:val="20"/>
          <w:szCs w:val="20"/>
        </w:rPr>
        <w:t>candidates are</w:t>
      </w:r>
      <w:r>
        <w:rPr>
          <w:rFonts w:ascii="Segoe UI" w:hAnsi="Segoe UI" w:cs="Segoe UI"/>
          <w:bCs/>
          <w:iCs/>
          <w:sz w:val="20"/>
          <w:szCs w:val="20"/>
        </w:rPr>
        <w:t xml:space="preserve"> </w:t>
      </w:r>
      <w:r w:rsidRPr="00DE0CC1">
        <w:rPr>
          <w:rFonts w:ascii="Segoe UI" w:hAnsi="Segoe UI" w:cs="Segoe UI"/>
          <w:bCs/>
          <w:iCs/>
          <w:sz w:val="20"/>
          <w:szCs w:val="20"/>
        </w:rPr>
        <w:t xml:space="preserve">to be appointed. </w:t>
      </w:r>
      <w:r w:rsidRPr="003F0196">
        <w:rPr>
          <w:rFonts w:ascii="Segoe UI" w:hAnsi="Segoe UI" w:cs="Segoe UI"/>
          <w:bCs/>
          <w:iCs/>
          <w:sz w:val="20"/>
          <w:szCs w:val="20"/>
        </w:rPr>
        <w:t>Th</w:t>
      </w:r>
      <w:r w:rsidRPr="003F0196">
        <w:rPr>
          <w:rFonts w:ascii="Segoe UI" w:hAnsi="Segoe UI" w:cs="Segoe UI"/>
          <w:sz w:val="20"/>
          <w:szCs w:val="20"/>
        </w:rPr>
        <w:t>at election will be by show of hands</w:t>
      </w:r>
      <w:r w:rsidRPr="00DE0CC1">
        <w:rPr>
          <w:rFonts w:ascii="Segoe UI" w:hAnsi="Segoe UI" w:cs="Segoe UI"/>
          <w:sz w:val="20"/>
          <w:szCs w:val="20"/>
        </w:rPr>
        <w:t xml:space="preserve">. </w:t>
      </w:r>
    </w:p>
    <w:p w14:paraId="1ECF4D70" w14:textId="77777777" w:rsidR="0091122E" w:rsidRDefault="0091122E" w:rsidP="00EC65C1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14:paraId="5D59BDE2" w14:textId="7B89431A" w:rsidR="00EC65C1" w:rsidRDefault="00EC65C1" w:rsidP="00EC65C1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DE0CC1">
        <w:rPr>
          <w:rFonts w:ascii="Segoe UI" w:hAnsi="Segoe UI" w:cs="Segoe UI"/>
          <w:sz w:val="20"/>
          <w:szCs w:val="20"/>
        </w:rPr>
        <w:t xml:space="preserve">Please fill out the form </w:t>
      </w:r>
      <w:r w:rsidR="0091122E">
        <w:rPr>
          <w:rFonts w:ascii="Segoe UI" w:hAnsi="Segoe UI" w:cs="Segoe UI"/>
          <w:sz w:val="20"/>
          <w:szCs w:val="20"/>
        </w:rPr>
        <w:t xml:space="preserve">overleaf </w:t>
      </w:r>
      <w:r w:rsidRPr="00DE0CC1">
        <w:rPr>
          <w:rFonts w:ascii="Segoe UI" w:hAnsi="Segoe UI" w:cs="Segoe UI"/>
          <w:sz w:val="20"/>
          <w:szCs w:val="20"/>
        </w:rPr>
        <w:t xml:space="preserve">if you wish to be considered at the </w:t>
      </w:r>
      <w:r w:rsidR="002B3F52">
        <w:rPr>
          <w:rFonts w:ascii="Segoe UI" w:hAnsi="Segoe UI" w:cs="Segoe UI"/>
          <w:sz w:val="20"/>
          <w:szCs w:val="20"/>
        </w:rPr>
        <w:t>Company’s</w:t>
      </w:r>
      <w:r>
        <w:rPr>
          <w:rFonts w:ascii="Segoe UI" w:hAnsi="Segoe UI" w:cs="Segoe UI"/>
          <w:sz w:val="20"/>
          <w:szCs w:val="20"/>
        </w:rPr>
        <w:t xml:space="preserve"> AGM</w:t>
      </w:r>
      <w:r w:rsidRPr="00DE0CC1">
        <w:rPr>
          <w:rFonts w:ascii="Segoe UI" w:hAnsi="Segoe UI" w:cs="Segoe UI"/>
          <w:sz w:val="20"/>
          <w:szCs w:val="20"/>
        </w:rPr>
        <w:t xml:space="preserve"> on </w:t>
      </w:r>
      <w:r>
        <w:rPr>
          <w:rFonts w:ascii="Segoe UI" w:hAnsi="Segoe UI" w:cs="Segoe UI"/>
          <w:sz w:val="20"/>
          <w:szCs w:val="20"/>
        </w:rPr>
        <w:t xml:space="preserve">24 </w:t>
      </w:r>
      <w:r w:rsidRPr="00411DF1">
        <w:rPr>
          <w:rFonts w:ascii="Segoe UI" w:hAnsi="Segoe UI" w:cs="Segoe UI"/>
          <w:sz w:val="20"/>
          <w:szCs w:val="20"/>
        </w:rPr>
        <w:t>November 2025 at 5.30</w:t>
      </w:r>
      <w:r w:rsidRPr="00DE0CC1">
        <w:rPr>
          <w:rFonts w:ascii="Segoe UI" w:hAnsi="Segoe UI" w:cs="Segoe UI"/>
          <w:sz w:val="20"/>
          <w:szCs w:val="20"/>
        </w:rPr>
        <w:t xml:space="preserve"> pm for the position of a Director of the </w:t>
      </w:r>
      <w:r w:rsidR="002B3F52">
        <w:rPr>
          <w:rFonts w:ascii="Segoe UI" w:hAnsi="Segoe UI" w:cs="Segoe UI"/>
          <w:sz w:val="20"/>
          <w:szCs w:val="20"/>
        </w:rPr>
        <w:t>Company</w:t>
      </w:r>
      <w:r w:rsidRPr="00DE0CC1">
        <w:rPr>
          <w:rFonts w:ascii="Segoe UI" w:hAnsi="Segoe UI" w:cs="Segoe UI"/>
          <w:sz w:val="20"/>
          <w:szCs w:val="20"/>
        </w:rPr>
        <w:t xml:space="preserve">. The nomination form must be received by Lincoln BIG by </w:t>
      </w:r>
      <w:r>
        <w:rPr>
          <w:rFonts w:ascii="Segoe UI" w:hAnsi="Segoe UI" w:cs="Segoe UI"/>
          <w:sz w:val="20"/>
          <w:szCs w:val="20"/>
        </w:rPr>
        <w:t xml:space="preserve">3 pm on </w:t>
      </w:r>
      <w:r w:rsidR="005F4FD5" w:rsidRPr="005F4FD5">
        <w:rPr>
          <w:rFonts w:ascii="Segoe UI" w:hAnsi="Segoe UI" w:cs="Segoe UI"/>
          <w:sz w:val="20"/>
          <w:szCs w:val="20"/>
        </w:rPr>
        <w:t>Thursday 23 October 2025</w:t>
      </w:r>
      <w:r w:rsidRPr="00DE0CC1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E0CC1">
        <w:rPr>
          <w:rFonts w:ascii="Segoe UI" w:hAnsi="Segoe UI" w:cs="Segoe UI"/>
          <w:sz w:val="20"/>
          <w:szCs w:val="20"/>
        </w:rPr>
        <w:t xml:space="preserve"> To be considered for the position of Director you/the business in which you work must be a member of the </w:t>
      </w:r>
      <w:r w:rsidR="002B3F52">
        <w:rPr>
          <w:rFonts w:ascii="Segoe UI" w:hAnsi="Segoe UI" w:cs="Segoe UI"/>
          <w:sz w:val="20"/>
          <w:szCs w:val="20"/>
        </w:rPr>
        <w:t>Company</w:t>
      </w:r>
      <w:r w:rsidRPr="00DE0CC1">
        <w:rPr>
          <w:rFonts w:ascii="Segoe UI" w:hAnsi="Segoe UI" w:cs="Segoe UI"/>
          <w:sz w:val="20"/>
          <w:szCs w:val="20"/>
        </w:rPr>
        <w:t>.</w:t>
      </w:r>
    </w:p>
    <w:p w14:paraId="56D662E3" w14:textId="77777777" w:rsidR="00EC65C1" w:rsidRDefault="00EC65C1" w:rsidP="00EC65C1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14:paraId="5A119869" w14:textId="77777777" w:rsidR="00DC0856" w:rsidRDefault="00DC0856" w:rsidP="00EC65C1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14:paraId="67FFE94A" w14:textId="77777777" w:rsidR="0091122E" w:rsidRDefault="00DC0856" w:rsidP="00DC0856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To apply please complete the application form </w:t>
      </w:r>
      <w:r w:rsidR="0091122E">
        <w:rPr>
          <w:rFonts w:ascii="Segoe UI" w:hAnsi="Segoe UI" w:cs="Segoe UI"/>
          <w:sz w:val="20"/>
          <w:szCs w:val="20"/>
        </w:rPr>
        <w:t>overleaf.</w:t>
      </w:r>
    </w:p>
    <w:p w14:paraId="73FF6BBB" w14:textId="77777777" w:rsidR="0091122E" w:rsidRDefault="0091122E" w:rsidP="00DC0856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14:paraId="7BFC0128" w14:textId="3D429420" w:rsidR="00F8503B" w:rsidRPr="00DC0856" w:rsidRDefault="00DC0856" w:rsidP="00DC0856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 w:rsidR="00EC65C1" w:rsidRPr="000B0300">
        <w:rPr>
          <w:rFonts w:ascii="Segoe UI" w:hAnsi="Segoe UI" w:cs="Segoe UI"/>
          <w:b/>
          <w:bCs/>
          <w:sz w:val="20"/>
          <w:szCs w:val="20"/>
        </w:rPr>
        <w:t>The nomination form must be received by Lincoln BIG</w:t>
      </w:r>
      <w:r w:rsidR="0091122E">
        <w:rPr>
          <w:rFonts w:ascii="Segoe UI" w:hAnsi="Segoe UI" w:cs="Segoe UI"/>
          <w:b/>
          <w:bCs/>
          <w:sz w:val="20"/>
          <w:szCs w:val="20"/>
        </w:rPr>
        <w:t xml:space="preserve"> at</w:t>
      </w:r>
      <w:r w:rsidR="00EC65C1">
        <w:rPr>
          <w:rFonts w:ascii="Segoe UI" w:hAnsi="Segoe UI" w:cs="Segoe UI"/>
          <w:b/>
          <w:bCs/>
          <w:sz w:val="20"/>
          <w:szCs w:val="20"/>
        </w:rPr>
        <w:t xml:space="preserve"> BS1 The Terrace, Grantham Street, Lincoln LN2 1BD</w:t>
      </w:r>
      <w:r w:rsidR="009152CF">
        <w:rPr>
          <w:rFonts w:ascii="Segoe UI" w:hAnsi="Segoe UI" w:cs="Segoe UI"/>
          <w:b/>
          <w:bCs/>
          <w:sz w:val="20"/>
          <w:szCs w:val="20"/>
        </w:rPr>
        <w:t>,</w:t>
      </w:r>
      <w:r w:rsidR="00EC65C1">
        <w:rPr>
          <w:rFonts w:ascii="Segoe UI" w:hAnsi="Segoe UI" w:cs="Segoe UI"/>
          <w:b/>
          <w:bCs/>
          <w:sz w:val="20"/>
          <w:szCs w:val="20"/>
        </w:rPr>
        <w:t xml:space="preserve"> or email </w:t>
      </w:r>
      <w:hyperlink r:id="rId7" w:history="1">
        <w:r w:rsidR="009152CF" w:rsidRPr="00393B10">
          <w:rPr>
            <w:rStyle w:val="Hyperlink"/>
            <w:rFonts w:ascii="Segoe UI" w:hAnsi="Segoe UI" w:cs="Segoe UI"/>
            <w:b/>
            <w:bCs/>
            <w:sz w:val="20"/>
            <w:szCs w:val="20"/>
          </w:rPr>
          <w:t>Sharon.Stone@lincolnbig.co.uk</w:t>
        </w:r>
      </w:hyperlink>
      <w:r w:rsidR="009152CF">
        <w:rPr>
          <w:rFonts w:ascii="Segoe UI" w:hAnsi="Segoe UI" w:cs="Segoe UI"/>
          <w:b/>
          <w:bCs/>
          <w:sz w:val="20"/>
          <w:szCs w:val="20"/>
        </w:rPr>
        <w:t xml:space="preserve">, </w:t>
      </w:r>
      <w:r w:rsidR="00EC65C1" w:rsidRPr="000B0300">
        <w:rPr>
          <w:rFonts w:ascii="Segoe UI" w:hAnsi="Segoe UI" w:cs="Segoe UI"/>
          <w:b/>
          <w:bCs/>
          <w:sz w:val="20"/>
          <w:szCs w:val="20"/>
        </w:rPr>
        <w:t xml:space="preserve">by </w:t>
      </w:r>
      <w:r w:rsidR="00EC65C1">
        <w:rPr>
          <w:rFonts w:ascii="Segoe UI" w:hAnsi="Segoe UI" w:cs="Segoe UI"/>
          <w:b/>
          <w:bCs/>
          <w:sz w:val="20"/>
          <w:szCs w:val="20"/>
        </w:rPr>
        <w:t>3</w:t>
      </w:r>
      <w:r w:rsidR="00EC65C1" w:rsidRPr="000B0300">
        <w:rPr>
          <w:rFonts w:ascii="Segoe UI" w:hAnsi="Segoe UI" w:cs="Segoe UI"/>
          <w:b/>
          <w:bCs/>
          <w:sz w:val="20"/>
          <w:szCs w:val="20"/>
        </w:rPr>
        <w:t xml:space="preserve"> pm on</w:t>
      </w:r>
      <w:r w:rsidR="00A74FF1">
        <w:rPr>
          <w:rFonts w:ascii="Segoe UI" w:hAnsi="Segoe UI" w:cs="Segoe UI"/>
          <w:b/>
          <w:bCs/>
          <w:sz w:val="20"/>
          <w:szCs w:val="20"/>
        </w:rPr>
        <w:t xml:space="preserve"> Thursday</w:t>
      </w:r>
      <w:r w:rsidR="00EC65C1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7733F0">
        <w:rPr>
          <w:rFonts w:ascii="Segoe UI" w:hAnsi="Segoe UI" w:cs="Segoe UI"/>
          <w:b/>
          <w:bCs/>
          <w:sz w:val="20"/>
          <w:szCs w:val="20"/>
        </w:rPr>
        <w:t>23 October</w:t>
      </w:r>
      <w:r w:rsidR="00EC65C1">
        <w:rPr>
          <w:rFonts w:ascii="Segoe UI" w:hAnsi="Segoe UI" w:cs="Segoe UI"/>
          <w:b/>
          <w:bCs/>
          <w:sz w:val="20"/>
          <w:szCs w:val="20"/>
        </w:rPr>
        <w:t xml:space="preserve"> 2025</w:t>
      </w:r>
    </w:p>
    <w:p w14:paraId="2F04B899" w14:textId="77777777" w:rsidR="00DC0856" w:rsidRPr="00DE0CC1" w:rsidRDefault="00DC0856" w:rsidP="00DC0856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14:paraId="75CCC953" w14:textId="77777777" w:rsidR="00DC0856" w:rsidRDefault="00DC0856" w:rsidP="00EF5F18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5E552AB5" w14:textId="77777777" w:rsidR="00DC0856" w:rsidRDefault="00DC0856" w:rsidP="00EF5F18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331C72BD" w14:textId="77777777" w:rsidR="00DC0856" w:rsidRDefault="00DC0856" w:rsidP="00EF5F18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442DE8E8" w14:textId="77777777" w:rsidR="00DC0856" w:rsidRDefault="00DC0856" w:rsidP="00EF5F18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10982B46" w14:textId="77777777" w:rsidR="00DC0856" w:rsidRDefault="00DC0856" w:rsidP="00EF5F18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59679845" w14:textId="77777777" w:rsidR="00DC0856" w:rsidRDefault="00DC0856" w:rsidP="00EF5F18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7A0AF549" w14:textId="77777777" w:rsidR="00DC0856" w:rsidRDefault="00DC0856" w:rsidP="00EF5F18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33C565AA" w14:textId="77777777" w:rsidR="00DC0856" w:rsidRDefault="00DC0856" w:rsidP="00EF5F18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3B58EB26" w14:textId="77777777" w:rsidR="00DC0856" w:rsidRDefault="00DC0856" w:rsidP="00EF5F18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5692DA3C" w14:textId="77777777" w:rsidR="00DC0856" w:rsidRDefault="00DC0856" w:rsidP="00EF5F18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6797B95B" w14:textId="6A08F96A" w:rsidR="00DC0856" w:rsidRPr="00DC0856" w:rsidRDefault="00DC0856" w:rsidP="00DC0856">
      <w:pPr>
        <w:rPr>
          <w:rFonts w:ascii="Segoe UI" w:hAnsi="Segoe UI" w:cs="Segoe UI"/>
          <w:b/>
          <w:bCs/>
          <w:sz w:val="28"/>
          <w:szCs w:val="28"/>
        </w:rPr>
      </w:pPr>
      <w:r w:rsidRPr="00DC0856">
        <w:rPr>
          <w:rFonts w:ascii="Segoe UI" w:hAnsi="Segoe UI" w:cs="Segoe UI"/>
          <w:b/>
          <w:bCs/>
          <w:sz w:val="28"/>
          <w:szCs w:val="28"/>
        </w:rPr>
        <w:lastRenderedPageBreak/>
        <w:t xml:space="preserve">Application to become a Non-Executive Director </w:t>
      </w:r>
    </w:p>
    <w:p w14:paraId="468EEC53" w14:textId="77777777" w:rsidR="00DC0856" w:rsidRDefault="00DC0856" w:rsidP="00EF5F18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DC0856" w14:paraId="7990C48E" w14:textId="77777777" w:rsidTr="00604181">
        <w:trPr>
          <w:trHeight w:val="567"/>
        </w:trPr>
        <w:tc>
          <w:tcPr>
            <w:tcW w:w="3397" w:type="dxa"/>
          </w:tcPr>
          <w:p w14:paraId="54F53A05" w14:textId="77777777" w:rsidR="00DC0856" w:rsidRPr="00C23B23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3B23">
              <w:rPr>
                <w:rFonts w:ascii="Segoe UI" w:hAnsi="Segoe UI" w:cs="Segoe UI"/>
                <w:sz w:val="20"/>
                <w:szCs w:val="20"/>
              </w:rPr>
              <w:t xml:space="preserve">Full </w:t>
            </w:r>
            <w:r>
              <w:rPr>
                <w:rFonts w:ascii="Segoe UI" w:hAnsi="Segoe UI" w:cs="Segoe UI"/>
                <w:sz w:val="20"/>
                <w:szCs w:val="20"/>
              </w:rPr>
              <w:t>n</w:t>
            </w:r>
            <w:r w:rsidRPr="00C23B23">
              <w:rPr>
                <w:rFonts w:ascii="Segoe UI" w:hAnsi="Segoe UI" w:cs="Segoe UI"/>
                <w:sz w:val="20"/>
                <w:szCs w:val="20"/>
              </w:rPr>
              <w:t>ame:</w:t>
            </w:r>
          </w:p>
        </w:tc>
        <w:tc>
          <w:tcPr>
            <w:tcW w:w="5619" w:type="dxa"/>
          </w:tcPr>
          <w:p w14:paraId="5EBFA7AF" w14:textId="77777777" w:rsidR="00DC0856" w:rsidRPr="00C23B23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C0856" w14:paraId="4293744C" w14:textId="77777777" w:rsidTr="00604181">
        <w:trPr>
          <w:trHeight w:val="567"/>
        </w:trPr>
        <w:tc>
          <w:tcPr>
            <w:tcW w:w="3397" w:type="dxa"/>
          </w:tcPr>
          <w:p w14:paraId="41D16F93" w14:textId="77777777" w:rsidR="00DC0856" w:rsidRPr="00C23B23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3B23">
              <w:rPr>
                <w:rFonts w:ascii="Segoe UI" w:hAnsi="Segoe UI" w:cs="Segoe UI"/>
                <w:sz w:val="20"/>
                <w:szCs w:val="20"/>
              </w:rPr>
              <w:t xml:space="preserve">Business </w:t>
            </w:r>
            <w:r>
              <w:rPr>
                <w:rFonts w:ascii="Segoe UI" w:hAnsi="Segoe UI" w:cs="Segoe UI"/>
                <w:sz w:val="20"/>
                <w:szCs w:val="20"/>
              </w:rPr>
              <w:t>n</w:t>
            </w:r>
            <w:r w:rsidRPr="00C23B23">
              <w:rPr>
                <w:rFonts w:ascii="Segoe UI" w:hAnsi="Segoe UI" w:cs="Segoe UI"/>
                <w:sz w:val="20"/>
                <w:szCs w:val="20"/>
              </w:rPr>
              <w:t>ame:</w:t>
            </w:r>
          </w:p>
        </w:tc>
        <w:tc>
          <w:tcPr>
            <w:tcW w:w="5619" w:type="dxa"/>
          </w:tcPr>
          <w:p w14:paraId="1AB23B23" w14:textId="77777777" w:rsidR="00DC0856" w:rsidRPr="00C23B23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C0856" w14:paraId="77634D42" w14:textId="77777777" w:rsidTr="00604181">
        <w:trPr>
          <w:trHeight w:val="567"/>
        </w:trPr>
        <w:tc>
          <w:tcPr>
            <w:tcW w:w="3397" w:type="dxa"/>
          </w:tcPr>
          <w:p w14:paraId="2DE1657F" w14:textId="77777777" w:rsidR="00DC0856" w:rsidRPr="00C23B23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3B23">
              <w:rPr>
                <w:rFonts w:ascii="Segoe UI" w:hAnsi="Segoe UI" w:cs="Segoe UI"/>
                <w:sz w:val="20"/>
                <w:szCs w:val="20"/>
              </w:rPr>
              <w:t xml:space="preserve">Business </w:t>
            </w: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C23B23">
              <w:rPr>
                <w:rFonts w:ascii="Segoe UI" w:hAnsi="Segoe UI" w:cs="Segoe UI"/>
                <w:sz w:val="20"/>
                <w:szCs w:val="20"/>
              </w:rPr>
              <w:t>ddress:</w:t>
            </w:r>
          </w:p>
        </w:tc>
        <w:tc>
          <w:tcPr>
            <w:tcW w:w="5619" w:type="dxa"/>
          </w:tcPr>
          <w:p w14:paraId="18780B03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6D0707B1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FCFAA8E" w14:textId="77777777" w:rsidR="0091122E" w:rsidRDefault="0091122E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3AFF8377" w14:textId="77777777" w:rsidR="00DC0856" w:rsidRPr="00C23B23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C0856" w14:paraId="0F557D29" w14:textId="77777777" w:rsidTr="00604181">
        <w:trPr>
          <w:trHeight w:val="567"/>
        </w:trPr>
        <w:tc>
          <w:tcPr>
            <w:tcW w:w="3397" w:type="dxa"/>
          </w:tcPr>
          <w:p w14:paraId="3797E5CC" w14:textId="77777777" w:rsidR="00DC0856" w:rsidRPr="00C23B23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3B23">
              <w:rPr>
                <w:rFonts w:ascii="Segoe UI" w:hAnsi="Segoe UI" w:cs="Segoe UI"/>
                <w:sz w:val="20"/>
                <w:szCs w:val="20"/>
              </w:rPr>
              <w:t xml:space="preserve">Description of </w:t>
            </w:r>
            <w:r>
              <w:rPr>
                <w:rFonts w:ascii="Segoe UI" w:hAnsi="Segoe UI" w:cs="Segoe UI"/>
                <w:sz w:val="20"/>
                <w:szCs w:val="20"/>
              </w:rPr>
              <w:t>b</w:t>
            </w:r>
            <w:r w:rsidRPr="00C23B23">
              <w:rPr>
                <w:rFonts w:ascii="Segoe UI" w:hAnsi="Segoe UI" w:cs="Segoe UI"/>
                <w:sz w:val="20"/>
                <w:szCs w:val="20"/>
              </w:rPr>
              <w:t>usiness:</w:t>
            </w:r>
          </w:p>
        </w:tc>
        <w:tc>
          <w:tcPr>
            <w:tcW w:w="5619" w:type="dxa"/>
          </w:tcPr>
          <w:p w14:paraId="0E5E14A2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595790A9" w14:textId="77777777" w:rsidR="0091122E" w:rsidRPr="00C23B23" w:rsidRDefault="0091122E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C0856" w14:paraId="71D73D91" w14:textId="77777777" w:rsidTr="00604181">
        <w:trPr>
          <w:trHeight w:val="567"/>
        </w:trPr>
        <w:tc>
          <w:tcPr>
            <w:tcW w:w="3397" w:type="dxa"/>
          </w:tcPr>
          <w:p w14:paraId="5DAF5899" w14:textId="77777777" w:rsidR="00DC0856" w:rsidRPr="00C23B23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Previous e</w:t>
            </w:r>
            <w:r w:rsidRPr="00C23B23">
              <w:rPr>
                <w:rFonts w:ascii="Segoe UI" w:hAnsi="Segoe UI" w:cs="Segoe UI"/>
                <w:sz w:val="20"/>
                <w:szCs w:val="20"/>
              </w:rPr>
              <w:t xml:space="preserve">xperience </w:t>
            </w:r>
            <w:r>
              <w:rPr>
                <w:rFonts w:ascii="Segoe UI" w:hAnsi="Segoe UI" w:cs="Segoe UI"/>
                <w:sz w:val="20"/>
                <w:szCs w:val="20"/>
              </w:rPr>
              <w:t>as a director:</w:t>
            </w:r>
          </w:p>
        </w:tc>
        <w:tc>
          <w:tcPr>
            <w:tcW w:w="5619" w:type="dxa"/>
          </w:tcPr>
          <w:p w14:paraId="57A82F49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0A63B99F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33ECCED2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5A7D9E99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3B970B9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1CECD233" w14:textId="77777777" w:rsidR="0091122E" w:rsidRDefault="0091122E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2AE6C318" w14:textId="77777777" w:rsidR="00DC0856" w:rsidRPr="00C23B23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C0856" w14:paraId="7090E1C4" w14:textId="77777777" w:rsidTr="00604181">
        <w:trPr>
          <w:trHeight w:val="567"/>
        </w:trPr>
        <w:tc>
          <w:tcPr>
            <w:tcW w:w="3397" w:type="dxa"/>
          </w:tcPr>
          <w:p w14:paraId="6961D950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What do you think you would bring to the role:</w:t>
            </w:r>
          </w:p>
          <w:p w14:paraId="69DAB2CB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060A02B2" w14:textId="77777777" w:rsidR="00DC0856" w:rsidRPr="00C23B23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619" w:type="dxa"/>
          </w:tcPr>
          <w:p w14:paraId="54FABD1B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C57E059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61330CE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8185829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34F6F57D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5641ABC7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1C60EC87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71EDB31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18E7DD3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02F2A86E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1A227FA3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34B7506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0675E625" w14:textId="77777777" w:rsidR="00DC0856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33505CF5" w14:textId="77777777" w:rsidR="0091122E" w:rsidRDefault="0091122E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16933EAC" w14:textId="77777777" w:rsidR="0091122E" w:rsidRDefault="0091122E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9161E30" w14:textId="77777777" w:rsidR="00DC0856" w:rsidRPr="00C23B23" w:rsidRDefault="00DC0856" w:rsidP="00604181">
            <w:p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C3C4425" w14:textId="77777777" w:rsidR="0091122E" w:rsidRDefault="0091122E" w:rsidP="00DC0856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14:paraId="657CC2C8" w14:textId="2EA90F17" w:rsidR="00DC0856" w:rsidRPr="0091122E" w:rsidRDefault="00DC0856" w:rsidP="00DC0856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91122E">
        <w:rPr>
          <w:rFonts w:ascii="Segoe UI" w:hAnsi="Segoe UI" w:cs="Segoe UI"/>
          <w:sz w:val="20"/>
          <w:szCs w:val="20"/>
        </w:rPr>
        <w:t xml:space="preserve">In addition, you are welcome to also provide a curriculum vitae to illustrate your qualifications and experiences. You should </w:t>
      </w:r>
      <w:r w:rsidRPr="0091122E">
        <w:rPr>
          <w:rFonts w:ascii="Segoe UI" w:hAnsi="Segoe UI" w:cs="Segoe UI"/>
          <w:b/>
          <w:bCs/>
          <w:sz w:val="20"/>
          <w:szCs w:val="20"/>
        </w:rPr>
        <w:t>not</w:t>
      </w:r>
      <w:r w:rsidRPr="0091122E">
        <w:rPr>
          <w:rFonts w:ascii="Segoe UI" w:hAnsi="Segoe UI" w:cs="Segoe UI"/>
          <w:sz w:val="20"/>
          <w:szCs w:val="20"/>
        </w:rPr>
        <w:t xml:space="preserve"> just send a CV on </w:t>
      </w:r>
      <w:r w:rsidR="0091122E" w:rsidRPr="0091122E">
        <w:rPr>
          <w:rFonts w:ascii="Segoe UI" w:hAnsi="Segoe UI" w:cs="Segoe UI"/>
          <w:sz w:val="20"/>
          <w:szCs w:val="20"/>
        </w:rPr>
        <w:t>its</w:t>
      </w:r>
      <w:r w:rsidRPr="0091122E">
        <w:rPr>
          <w:rFonts w:ascii="Segoe UI" w:hAnsi="Segoe UI" w:cs="Segoe UI"/>
          <w:sz w:val="20"/>
          <w:szCs w:val="20"/>
        </w:rPr>
        <w:t xml:space="preserve"> own.    </w:t>
      </w:r>
    </w:p>
    <w:p w14:paraId="1F1854D3" w14:textId="77777777" w:rsidR="00DC0856" w:rsidRDefault="00DC0856" w:rsidP="00EF5F18">
      <w:pPr>
        <w:jc w:val="center"/>
      </w:pPr>
    </w:p>
    <w:p w14:paraId="2AAA631D" w14:textId="77777777" w:rsidR="00DC0856" w:rsidRDefault="00DC0856" w:rsidP="00DC0856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DE0CC1">
        <w:rPr>
          <w:rFonts w:ascii="Segoe UI" w:hAnsi="Segoe UI" w:cs="Segoe UI"/>
          <w:sz w:val="20"/>
          <w:szCs w:val="20"/>
        </w:rPr>
        <w:t xml:space="preserve">I, the above-named person, hereby consent to this nomination as a Director of Lincoln City Centre Partnership trading as </w:t>
      </w:r>
      <w:r w:rsidRPr="00892F55">
        <w:rPr>
          <w:rFonts w:ascii="Segoe UI" w:hAnsi="Segoe UI" w:cs="Segoe UI"/>
          <w:i/>
          <w:sz w:val="20"/>
          <w:szCs w:val="20"/>
        </w:rPr>
        <w:t>Lincoln Business Improvement Group</w:t>
      </w:r>
      <w:r w:rsidRPr="00DE0CC1">
        <w:rPr>
          <w:rFonts w:ascii="Segoe UI" w:hAnsi="Segoe UI" w:cs="Segoe UI"/>
          <w:sz w:val="20"/>
          <w:szCs w:val="20"/>
        </w:rPr>
        <w:t>.</w:t>
      </w:r>
    </w:p>
    <w:p w14:paraId="22084F2C" w14:textId="77777777" w:rsidR="00DC0856" w:rsidRDefault="00DC0856" w:rsidP="00DC0856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14:paraId="1A1326EE" w14:textId="77777777" w:rsidR="00DC0856" w:rsidRDefault="00DC0856" w:rsidP="00DC0856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14:paraId="22693ECB" w14:textId="77777777" w:rsidR="00DC0856" w:rsidRPr="00C56593" w:rsidRDefault="00DC0856" w:rsidP="00DC0856">
      <w:pPr>
        <w:tabs>
          <w:tab w:val="left" w:pos="6521"/>
        </w:tabs>
        <w:spacing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Signed: ……………………………………………………………                                          Date: ……………….…………………….</w:t>
      </w:r>
    </w:p>
    <w:p w14:paraId="6D247506" w14:textId="77777777" w:rsidR="00DC0856" w:rsidRDefault="00DC0856" w:rsidP="00EF5F18">
      <w:pPr>
        <w:jc w:val="center"/>
      </w:pPr>
    </w:p>
    <w:sectPr w:rsidR="00DC085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29803" w14:textId="77777777" w:rsidR="00F71CE9" w:rsidRDefault="00F71CE9" w:rsidP="00EC65C1">
      <w:r>
        <w:separator/>
      </w:r>
    </w:p>
  </w:endnote>
  <w:endnote w:type="continuationSeparator" w:id="0">
    <w:p w14:paraId="32151E3B" w14:textId="77777777" w:rsidR="00F71CE9" w:rsidRDefault="00F71CE9" w:rsidP="00EC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4D65D" w14:textId="77777777" w:rsidR="00F71CE9" w:rsidRDefault="00F71CE9" w:rsidP="00EC65C1">
      <w:r>
        <w:separator/>
      </w:r>
    </w:p>
  </w:footnote>
  <w:footnote w:type="continuationSeparator" w:id="0">
    <w:p w14:paraId="1538F2CA" w14:textId="77777777" w:rsidR="00F71CE9" w:rsidRDefault="00F71CE9" w:rsidP="00EC6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92B6" w14:textId="0AB20785" w:rsidR="00EC65C1" w:rsidRDefault="00EC65C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D72EE3" wp14:editId="50BDDD74">
          <wp:simplePos x="0" y="0"/>
          <wp:positionH relativeFrom="column">
            <wp:posOffset>-1076325</wp:posOffset>
          </wp:positionH>
          <wp:positionV relativeFrom="paragraph">
            <wp:posOffset>-648335</wp:posOffset>
          </wp:positionV>
          <wp:extent cx="7563371" cy="10690412"/>
          <wp:effectExtent l="0" t="0" r="6350" b="3175"/>
          <wp:wrapNone/>
          <wp:docPr id="2" name="Picture 2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black dots&#10;&#10;AI-generated content may be incorrect.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71" cy="10690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C1"/>
    <w:rsid w:val="0011016E"/>
    <w:rsid w:val="00207C0C"/>
    <w:rsid w:val="002B3F52"/>
    <w:rsid w:val="002D3299"/>
    <w:rsid w:val="00305362"/>
    <w:rsid w:val="003400B0"/>
    <w:rsid w:val="00407673"/>
    <w:rsid w:val="0044384A"/>
    <w:rsid w:val="004A6998"/>
    <w:rsid w:val="004E5D5F"/>
    <w:rsid w:val="005F4FD5"/>
    <w:rsid w:val="006F5369"/>
    <w:rsid w:val="007733F0"/>
    <w:rsid w:val="007A7AB3"/>
    <w:rsid w:val="0091122E"/>
    <w:rsid w:val="009152CF"/>
    <w:rsid w:val="00981DB2"/>
    <w:rsid w:val="009D214F"/>
    <w:rsid w:val="00A2518A"/>
    <w:rsid w:val="00A74FF1"/>
    <w:rsid w:val="00BE0508"/>
    <w:rsid w:val="00C23B23"/>
    <w:rsid w:val="00CA2B72"/>
    <w:rsid w:val="00CB385C"/>
    <w:rsid w:val="00DC0856"/>
    <w:rsid w:val="00E02EC5"/>
    <w:rsid w:val="00EC65C1"/>
    <w:rsid w:val="00EF5F18"/>
    <w:rsid w:val="00F71CE9"/>
    <w:rsid w:val="00F8503B"/>
    <w:rsid w:val="00FE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8F535"/>
  <w15:chartTrackingRefBased/>
  <w15:docId w15:val="{04D776AF-598B-439E-A9E2-CFEE150A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C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5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5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5C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5C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5C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5C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5C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5C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5C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5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6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5C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6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5C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6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5C1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6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5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65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65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5C1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C65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5C1"/>
    <w:rPr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152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haron.Stone@lincolnbig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Fowler</dc:creator>
  <cp:keywords/>
  <dc:description/>
  <cp:lastModifiedBy>Courtney Harrison</cp:lastModifiedBy>
  <cp:revision>2</cp:revision>
  <dcterms:created xsi:type="dcterms:W3CDTF">2025-10-08T11:47:00Z</dcterms:created>
  <dcterms:modified xsi:type="dcterms:W3CDTF">2025-10-08T11:47:00Z</dcterms:modified>
</cp:coreProperties>
</file>